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4F" w:rsidRDefault="0097394F" w:rsidP="00511B5D">
      <w:pPr>
        <w:spacing w:after="0"/>
        <w:ind w:left="-720"/>
        <w:jc w:val="center"/>
        <w:rPr>
          <w:rFonts w:eastAsia="Arial Unicode MS"/>
          <w:b/>
          <w:sz w:val="24"/>
          <w:szCs w:val="24"/>
        </w:rPr>
      </w:pPr>
      <w:r w:rsidRPr="0097394F">
        <w:rPr>
          <w:rFonts w:eastAsia="Arial Unicode MS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0" t="0" r="0" b="0"/>
            <wp:docPr id="1" name="Рисунок 1" descr="F:\Для сайта\П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П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4F" w:rsidRDefault="0097394F">
      <w:pPr>
        <w:spacing w:line="259" w:lineRule="auto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br w:type="page"/>
      </w:r>
    </w:p>
    <w:p w:rsidR="00511B5D" w:rsidRDefault="00511B5D" w:rsidP="00511B5D">
      <w:pPr>
        <w:spacing w:after="0"/>
        <w:ind w:left="-720"/>
        <w:jc w:val="center"/>
        <w:rPr>
          <w:rFonts w:eastAsia="Arial Unicode MS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eastAsia="Arial Unicode MS"/>
          <w:b/>
          <w:sz w:val="24"/>
          <w:szCs w:val="24"/>
        </w:rPr>
        <w:lastRenderedPageBreak/>
        <w:t>муниципальное</w:t>
      </w:r>
      <w:proofErr w:type="gramEnd"/>
      <w:r>
        <w:rPr>
          <w:rFonts w:eastAsia="Arial Unicode MS"/>
          <w:b/>
          <w:sz w:val="24"/>
          <w:szCs w:val="24"/>
        </w:rPr>
        <w:t xml:space="preserve"> бюджетное общеобразовательное учреждение</w:t>
      </w:r>
    </w:p>
    <w:p w:rsidR="00511B5D" w:rsidRDefault="00511B5D" w:rsidP="00511B5D">
      <w:pPr>
        <w:spacing w:after="0"/>
        <w:ind w:left="-72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«</w:t>
      </w:r>
      <w:proofErr w:type="spellStart"/>
      <w:r>
        <w:rPr>
          <w:rFonts w:eastAsia="Arial Unicode MS"/>
          <w:b/>
          <w:sz w:val="24"/>
          <w:szCs w:val="24"/>
        </w:rPr>
        <w:t>Клюквинская</w:t>
      </w:r>
      <w:proofErr w:type="spellEnd"/>
      <w:r>
        <w:rPr>
          <w:rFonts w:eastAsia="Arial Unicode MS"/>
          <w:b/>
          <w:sz w:val="24"/>
          <w:szCs w:val="24"/>
        </w:rPr>
        <w:t xml:space="preserve"> средняя общеобразовательная школа»</w:t>
      </w:r>
    </w:p>
    <w:p w:rsidR="00511B5D" w:rsidRDefault="00511B5D" w:rsidP="00511B5D">
      <w:pPr>
        <w:spacing w:after="0"/>
        <w:ind w:left="-72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Курского района Курской области</w:t>
      </w:r>
    </w:p>
    <w:p w:rsidR="00511B5D" w:rsidRDefault="00511B5D" w:rsidP="00511B5D">
      <w:pPr>
        <w:spacing w:after="0"/>
        <w:ind w:left="-720"/>
        <w:jc w:val="center"/>
        <w:rPr>
          <w:rFonts w:eastAsia="Arial Unicode MS"/>
          <w:i/>
          <w:sz w:val="24"/>
        </w:rPr>
      </w:pPr>
      <w:r>
        <w:rPr>
          <w:rFonts w:eastAsia="Arial Unicode MS"/>
          <w:i/>
          <w:sz w:val="24"/>
        </w:rPr>
        <w:t xml:space="preserve">305 502 Курская область Курский район, п. </w:t>
      </w:r>
      <w:proofErr w:type="spellStart"/>
      <w:r>
        <w:rPr>
          <w:rFonts w:eastAsia="Arial Unicode MS"/>
          <w:i/>
          <w:sz w:val="24"/>
        </w:rPr>
        <w:t>Сахаровка</w:t>
      </w:r>
      <w:proofErr w:type="spellEnd"/>
      <w:r>
        <w:rPr>
          <w:rFonts w:eastAsia="Arial Unicode MS"/>
          <w:i/>
          <w:sz w:val="24"/>
        </w:rPr>
        <w:t xml:space="preserve">, квартал </w:t>
      </w:r>
      <w:proofErr w:type="spellStart"/>
      <w:r>
        <w:rPr>
          <w:rFonts w:eastAsia="Arial Unicode MS"/>
          <w:i/>
          <w:sz w:val="24"/>
        </w:rPr>
        <w:t>Клюквинская</w:t>
      </w:r>
      <w:proofErr w:type="spellEnd"/>
      <w:r>
        <w:rPr>
          <w:rFonts w:eastAsia="Arial Unicode MS"/>
          <w:i/>
          <w:sz w:val="24"/>
        </w:rPr>
        <w:t xml:space="preserve"> санаторная школа-интернат, д.15, тел 59-42-82</w:t>
      </w:r>
    </w:p>
    <w:p w:rsidR="00511B5D" w:rsidRDefault="00511B5D" w:rsidP="00511B5D">
      <w:pPr>
        <w:spacing w:after="0"/>
        <w:ind w:left="-720"/>
        <w:rPr>
          <w:rFonts w:eastAsia="Arial Unicode MS"/>
          <w:i/>
          <w:sz w:val="24"/>
        </w:rPr>
      </w:pPr>
      <w:r>
        <w:rPr>
          <w:rFonts w:eastAsia="Arial Unicode MS"/>
          <w:i/>
          <w:sz w:val="24"/>
        </w:rPr>
        <w:t xml:space="preserve">                                  ИНН/КПП4611005747/461101001 ОГРН 1024600616941</w:t>
      </w:r>
    </w:p>
    <w:p w:rsidR="00511B5D" w:rsidRDefault="0097394F" w:rsidP="00511B5D">
      <w:pPr>
        <w:pBdr>
          <w:bottom w:val="single" w:sz="12" w:space="1" w:color="auto"/>
        </w:pBdr>
        <w:spacing w:after="0"/>
        <w:ind w:left="-720"/>
        <w:jc w:val="center"/>
        <w:rPr>
          <w:rFonts w:ascii="Calibri" w:eastAsia="Arial Unicode MS" w:hAnsi="Calibri"/>
          <w:b/>
          <w:sz w:val="16"/>
          <w:szCs w:val="16"/>
        </w:rPr>
      </w:pPr>
      <w:r>
        <w:rPr>
          <w:rFonts w:asciiTheme="minorHAnsi" w:eastAsiaTheme="minorEastAsia" w:hAnsiTheme="minorHAnsi"/>
          <w:sz w:val="22"/>
        </w:rPr>
        <w:pict>
          <v:line id="_x0000_s1027" style="position:absolute;left:0;text-align:left;z-index:251660288" from="-36pt,7.75pt" to="468pt,7.75pt" strokeweight="2.25pt"/>
        </w:pict>
      </w:r>
      <w:r w:rsidR="00511B5D">
        <w:rPr>
          <w:rFonts w:eastAsia="Arial Unicode MS"/>
          <w:i/>
        </w:rPr>
        <w:t>_______________________________________________________________________</w:t>
      </w:r>
    </w:p>
    <w:p w:rsidR="007C3C56" w:rsidRDefault="007C3C56" w:rsidP="007C3C56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suppressAutoHyphens/>
        <w:autoSpaceDE w:val="0"/>
        <w:autoSpaceDN w:val="0"/>
        <w:spacing w:after="0"/>
        <w:textAlignment w:val="baseline"/>
        <w:rPr>
          <w:rFonts w:eastAsia="Calibri"/>
          <w:color w:val="000000"/>
          <w:sz w:val="22"/>
        </w:rPr>
      </w:pPr>
    </w:p>
    <w:p w:rsidR="007C3C56" w:rsidRDefault="007C3C56" w:rsidP="007C3C56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suppressAutoHyphens/>
        <w:autoSpaceDE w:val="0"/>
        <w:autoSpaceDN w:val="0"/>
        <w:spacing w:after="0"/>
        <w:textAlignment w:val="baseline"/>
        <w:rPr>
          <w:rFonts w:eastAsia="Times New Roman" w:cs="Times New Roman"/>
          <w:kern w:val="3"/>
          <w:sz w:val="24"/>
          <w:szCs w:val="24"/>
        </w:rPr>
      </w:pPr>
      <w:r>
        <w:rPr>
          <w:rFonts w:eastAsia="Times New Roman" w:cs="Times New Roman"/>
          <w:kern w:val="3"/>
          <w:sz w:val="24"/>
          <w:szCs w:val="24"/>
        </w:rPr>
        <w:t>Принято на заседании                     Согласовано                                Утверждено</w:t>
      </w:r>
    </w:p>
    <w:p w:rsidR="007C3C56" w:rsidRDefault="007C3C56" w:rsidP="007C3C56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suppressAutoHyphens/>
        <w:autoSpaceDE w:val="0"/>
        <w:autoSpaceDN w:val="0"/>
        <w:spacing w:after="0"/>
        <w:textAlignment w:val="baseline"/>
        <w:rPr>
          <w:rFonts w:eastAsia="Times New Roman" w:cs="Times New Roman"/>
          <w:kern w:val="3"/>
          <w:sz w:val="24"/>
          <w:szCs w:val="24"/>
        </w:rPr>
      </w:pPr>
      <w:proofErr w:type="gramStart"/>
      <w:r>
        <w:rPr>
          <w:rFonts w:eastAsia="Times New Roman" w:cs="Times New Roman"/>
          <w:kern w:val="3"/>
          <w:sz w:val="24"/>
          <w:szCs w:val="24"/>
        </w:rPr>
        <w:t>педагогического</w:t>
      </w:r>
      <w:proofErr w:type="gramEnd"/>
      <w:r>
        <w:rPr>
          <w:rFonts w:eastAsia="Times New Roman" w:cs="Times New Roman"/>
          <w:kern w:val="3"/>
          <w:sz w:val="24"/>
          <w:szCs w:val="24"/>
        </w:rPr>
        <w:t xml:space="preserve"> совета                   с советом    родителей                 приказ № ________ </w:t>
      </w:r>
    </w:p>
    <w:p w:rsidR="007C3C56" w:rsidRDefault="007C3C56" w:rsidP="007C3C56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suppressAutoHyphens/>
        <w:autoSpaceDE w:val="0"/>
        <w:autoSpaceDN w:val="0"/>
        <w:spacing w:after="0"/>
        <w:textAlignment w:val="baseline"/>
        <w:rPr>
          <w:rFonts w:eastAsia="Times New Roman" w:cs="Times New Roman"/>
          <w:kern w:val="3"/>
          <w:sz w:val="24"/>
          <w:szCs w:val="24"/>
        </w:rPr>
      </w:pPr>
      <w:r>
        <w:rPr>
          <w:rFonts w:eastAsia="Times New Roman" w:cs="Times New Roman"/>
          <w:kern w:val="3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kern w:val="3"/>
          <w:sz w:val="24"/>
          <w:szCs w:val="24"/>
        </w:rPr>
        <w:t>протокол</w:t>
      </w:r>
      <w:proofErr w:type="gramEnd"/>
      <w:r>
        <w:rPr>
          <w:rFonts w:eastAsia="Times New Roman" w:cs="Times New Roman"/>
          <w:kern w:val="3"/>
          <w:sz w:val="24"/>
          <w:szCs w:val="24"/>
        </w:rPr>
        <w:t xml:space="preserve"> № ____                              протокол № ____                        от «___»_____ 20__г.</w:t>
      </w:r>
    </w:p>
    <w:p w:rsidR="007C3C56" w:rsidRDefault="007C3C56" w:rsidP="007C3C56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suppressAutoHyphens/>
        <w:autoSpaceDE w:val="0"/>
        <w:autoSpaceDN w:val="0"/>
        <w:spacing w:after="0"/>
        <w:textAlignment w:val="baseline"/>
        <w:rPr>
          <w:rFonts w:eastAsia="Times New Roman" w:cs="Times New Roman"/>
          <w:kern w:val="3"/>
          <w:sz w:val="24"/>
          <w:szCs w:val="24"/>
        </w:rPr>
      </w:pPr>
      <w:proofErr w:type="gramStart"/>
      <w:r>
        <w:rPr>
          <w:rFonts w:eastAsia="Times New Roman" w:cs="Times New Roman"/>
          <w:kern w:val="3"/>
          <w:sz w:val="24"/>
          <w:szCs w:val="24"/>
        </w:rPr>
        <w:t>от</w:t>
      </w:r>
      <w:proofErr w:type="gramEnd"/>
      <w:r>
        <w:rPr>
          <w:rFonts w:eastAsia="Times New Roman" w:cs="Times New Roman"/>
          <w:kern w:val="3"/>
          <w:sz w:val="24"/>
          <w:szCs w:val="24"/>
        </w:rPr>
        <w:t xml:space="preserve"> «___»</w:t>
      </w:r>
      <w:r w:rsidR="00F10EAF">
        <w:rPr>
          <w:rFonts w:eastAsia="Times New Roman" w:cs="Times New Roman"/>
          <w:kern w:val="3"/>
          <w:sz w:val="24"/>
          <w:szCs w:val="24"/>
        </w:rPr>
        <w:t xml:space="preserve"> __________ 20___г            от «___» ______20___                Директор школы              </w:t>
      </w:r>
    </w:p>
    <w:p w:rsidR="007C3C56" w:rsidRDefault="007C3C56" w:rsidP="007C3C56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suppressAutoHyphens/>
        <w:autoSpaceDE w:val="0"/>
        <w:autoSpaceDN w:val="0"/>
        <w:spacing w:after="0"/>
        <w:textAlignment w:val="baseline"/>
        <w:rPr>
          <w:rFonts w:eastAsia="Times New Roman" w:cs="Times New Roman"/>
          <w:kern w:val="3"/>
          <w:sz w:val="24"/>
          <w:szCs w:val="24"/>
        </w:rPr>
      </w:pPr>
      <w:r>
        <w:rPr>
          <w:rFonts w:eastAsia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          ________Т.А. Ильченко</w:t>
      </w:r>
    </w:p>
    <w:p w:rsidR="00511B5D" w:rsidRDefault="00511B5D" w:rsidP="00511B5D">
      <w:pPr>
        <w:tabs>
          <w:tab w:val="left" w:pos="720"/>
          <w:tab w:val="left" w:pos="900"/>
          <w:tab w:val="left" w:pos="1260"/>
        </w:tabs>
        <w:spacing w:after="0" w:line="0" w:lineRule="atLeast"/>
        <w:ind w:firstLine="360"/>
        <w:rPr>
          <w:rFonts w:eastAsiaTheme="minorEastAsia"/>
          <w:color w:val="000000"/>
        </w:rPr>
      </w:pPr>
    </w:p>
    <w:p w:rsidR="00511B5D" w:rsidRDefault="00511B5D" w:rsidP="008C4E6F">
      <w:pPr>
        <w:spacing w:after="0"/>
        <w:ind w:firstLine="709"/>
        <w:jc w:val="center"/>
        <w:rPr>
          <w:b/>
        </w:rPr>
      </w:pPr>
    </w:p>
    <w:p w:rsidR="00511B5D" w:rsidRDefault="00511B5D" w:rsidP="008C4E6F">
      <w:pPr>
        <w:spacing w:after="0"/>
        <w:ind w:firstLine="709"/>
        <w:jc w:val="center"/>
        <w:rPr>
          <w:b/>
        </w:rPr>
      </w:pPr>
    </w:p>
    <w:p w:rsidR="00511B5D" w:rsidRDefault="008C4E6F" w:rsidP="008C4E6F">
      <w:pPr>
        <w:spacing w:after="0"/>
        <w:ind w:firstLine="709"/>
        <w:jc w:val="center"/>
        <w:rPr>
          <w:b/>
        </w:rPr>
      </w:pPr>
      <w:r w:rsidRPr="008C4E6F">
        <w:rPr>
          <w:b/>
        </w:rPr>
        <w:t xml:space="preserve">Положение </w:t>
      </w:r>
    </w:p>
    <w:p w:rsidR="008C4E6F" w:rsidRDefault="008C4E6F" w:rsidP="008C4E6F">
      <w:pPr>
        <w:spacing w:after="0"/>
        <w:ind w:firstLine="709"/>
        <w:jc w:val="center"/>
        <w:rPr>
          <w:b/>
        </w:rPr>
      </w:pPr>
      <w:proofErr w:type="gramStart"/>
      <w:r w:rsidRPr="008C4E6F">
        <w:rPr>
          <w:b/>
        </w:rPr>
        <w:t>о</w:t>
      </w:r>
      <w:proofErr w:type="gramEnd"/>
      <w:r w:rsidRPr="008C4E6F">
        <w:rPr>
          <w:b/>
        </w:rPr>
        <w:t xml:space="preserve"> порядке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8C4E6F" w:rsidRPr="008C4E6F" w:rsidRDefault="008C4E6F" w:rsidP="008C4E6F">
      <w:pPr>
        <w:spacing w:after="0"/>
        <w:ind w:firstLine="709"/>
        <w:jc w:val="center"/>
        <w:rPr>
          <w:b/>
        </w:rPr>
      </w:pPr>
    </w:p>
    <w:p w:rsidR="008C4E6F" w:rsidRPr="008C4E6F" w:rsidRDefault="008C4E6F" w:rsidP="0067325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b/>
        </w:rPr>
      </w:pPr>
      <w:r w:rsidRPr="008C4E6F">
        <w:rPr>
          <w:b/>
        </w:rPr>
        <w:t xml:space="preserve">Общие положения 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>
        <w:t>Положение о порядке приема несовершеннолетних граждан на обучение в муниципальное бюджетное общеобразовательное учреждение «</w:t>
      </w:r>
      <w:proofErr w:type="spellStart"/>
      <w:r>
        <w:t>Клюквинская</w:t>
      </w:r>
      <w:proofErr w:type="spellEnd"/>
      <w:r>
        <w:t xml:space="preserve"> средняя общеобразовательная школа» (далее – МБОУ «</w:t>
      </w:r>
      <w:proofErr w:type="spellStart"/>
      <w:r>
        <w:t>Клюквинская</w:t>
      </w:r>
      <w:proofErr w:type="spellEnd"/>
      <w:r>
        <w:t xml:space="preserve"> средняя общеобразовательная школа») разработано в соответствии с требованиями Конституции Российской Федерации, Федерального закона «Об образовании в Российской Федерации», Приказа 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образования». 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 w:rsidRPr="008C4E6F">
        <w:rPr>
          <w:b/>
        </w:rPr>
        <w:t>II. Общие требования приема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>
        <w:t>2.1.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общеобразовательную организацию, осуществляющую образовательную деятельность (далее ОО).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>
        <w:t xml:space="preserve"> 2.2.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(далее - Федеральный закон). 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>
        <w:t xml:space="preserve">2.3. Прием иностранных граждан и лиц без гражданства, в том числе соотечественников, проживающих за рубежом, в ОО на обучение по </w:t>
      </w:r>
      <w:r>
        <w:lastRenderedPageBreak/>
        <w:t xml:space="preserve">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 </w:t>
      </w:r>
    </w:p>
    <w:p w:rsidR="00917606" w:rsidRDefault="008C4E6F" w:rsidP="0067325D">
      <w:pPr>
        <w:pStyle w:val="a3"/>
        <w:spacing w:after="0"/>
        <w:ind w:left="0" w:firstLine="851"/>
        <w:jc w:val="both"/>
      </w:pPr>
      <w:r>
        <w:t>2.4. Правила приема в МБОУ «</w:t>
      </w:r>
      <w:proofErr w:type="spellStart"/>
      <w:r>
        <w:t>Клюквинская</w:t>
      </w:r>
      <w:proofErr w:type="spellEnd"/>
      <w:r>
        <w:t xml:space="preserve"> средняя общеобразовательная </w:t>
      </w:r>
      <w:proofErr w:type="spellStart"/>
      <w:proofErr w:type="gramStart"/>
      <w:r>
        <w:t>школа»на</w:t>
      </w:r>
      <w:proofErr w:type="spellEnd"/>
      <w:proofErr w:type="gramEnd"/>
      <w:r>
        <w:t xml:space="preserve">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 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>
        <w:t>Правила приема в МБОУ «</w:t>
      </w:r>
      <w:proofErr w:type="spellStart"/>
      <w:r>
        <w:t>Клюквинская</w:t>
      </w:r>
      <w:proofErr w:type="spellEnd"/>
      <w:r>
        <w:t xml:space="preserve"> средняя общеобразовательная школа» на обучение по основным общеобразо</w:t>
      </w:r>
      <w:r w:rsidR="00917606">
        <w:t>вательным программам обеспечиваю</w:t>
      </w:r>
      <w:r>
        <w:t xml:space="preserve">т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 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>
        <w:t xml:space="preserve">2.5.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 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>
        <w:t>2.6. Правила приема в МБОУ «</w:t>
      </w:r>
      <w:proofErr w:type="spellStart"/>
      <w:r>
        <w:t>Клюквинская</w:t>
      </w:r>
      <w:proofErr w:type="spellEnd"/>
      <w:r>
        <w:t xml:space="preserve"> средняя общеобразовательная </w:t>
      </w:r>
      <w:proofErr w:type="spellStart"/>
      <w:proofErr w:type="gramStart"/>
      <w:r>
        <w:t>школа»на</w:t>
      </w:r>
      <w:proofErr w:type="spellEnd"/>
      <w:proofErr w:type="gramEnd"/>
      <w:r>
        <w:t xml:space="preserve">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 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>
        <w:t xml:space="preserve">2.7. Получение начального общего образования в </w:t>
      </w:r>
      <w:r w:rsidR="00917606">
        <w:t>МБОУ «</w:t>
      </w:r>
      <w:proofErr w:type="spellStart"/>
      <w:r w:rsidR="00917606">
        <w:t>Клюквинская</w:t>
      </w:r>
      <w:proofErr w:type="spellEnd"/>
      <w:r w:rsidR="00917606">
        <w:t xml:space="preserve"> средняя общеобразовательная школа»</w:t>
      </w:r>
      <w: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 w:rsidR="00917606">
        <w:t>МБОУ «</w:t>
      </w:r>
      <w:proofErr w:type="spellStart"/>
      <w:r w:rsidR="00917606">
        <w:t>Клюквинская</w:t>
      </w:r>
      <w:proofErr w:type="spellEnd"/>
      <w:r w:rsidR="00917606">
        <w:t xml:space="preserve"> средняя общеобразовательная школа»</w:t>
      </w:r>
      <w:r>
        <w:t xml:space="preserve">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>
        <w:t xml:space="preserve"> 2.8. В первоочередном порядке предоставляются детям, указанным в абзаце втором части 6 статьи 19 Федерального закона от 27 мая 1998 г. № 76-ФЗ «О статусе военнослужащих», по месту жительства их семей. В первоочередном порядке также предоставляются места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</w:t>
      </w:r>
      <w:r>
        <w:lastRenderedPageBreak/>
        <w:t xml:space="preserve">федеральных органов исполнительной власти и внесении изменений в законодательные акты Российской Федерации». 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>
        <w:t>2.9. Прием на обучение в МБОУ «</w:t>
      </w:r>
      <w:proofErr w:type="spellStart"/>
      <w:r>
        <w:t>Клюквинская</w:t>
      </w:r>
      <w:proofErr w:type="spellEnd"/>
      <w:r>
        <w:t xml:space="preserve"> средняя общеобразовательная школа»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>
        <w:t>2.10.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МБОУ «</w:t>
      </w:r>
      <w:proofErr w:type="spellStart"/>
      <w:r>
        <w:t>Клюквинская</w:t>
      </w:r>
      <w:proofErr w:type="spellEnd"/>
      <w:r>
        <w:t xml:space="preserve"> средняя общеобразовательная школа», в которой обучаются их братья и (или) сестры. 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>
        <w:t xml:space="preserve">2.11.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8C4E6F" w:rsidRDefault="008C4E6F" w:rsidP="0067325D">
      <w:pPr>
        <w:pStyle w:val="a3"/>
        <w:spacing w:after="0"/>
        <w:ind w:left="0" w:firstLine="851"/>
        <w:jc w:val="both"/>
      </w:pPr>
      <w:r>
        <w:t xml:space="preserve">2.12. Прием в общеобразовательную организацию осуществляется в течение всего учебного года при наличии свободных мест.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2.13. В приеме в МБОУ «</w:t>
      </w:r>
      <w:proofErr w:type="spellStart"/>
      <w:r>
        <w:t>Клюквинская</w:t>
      </w:r>
      <w:proofErr w:type="spellEnd"/>
      <w:r>
        <w:t xml:space="preserve"> средняя общеобразовательная школа»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МБОУ «</w:t>
      </w:r>
      <w:proofErr w:type="spellStart"/>
      <w:r>
        <w:t>Клюквинская</w:t>
      </w:r>
      <w:proofErr w:type="spellEnd"/>
      <w:r>
        <w:t xml:space="preserve"> средняя общеобразовательная школа»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2.14. </w:t>
      </w:r>
      <w:r w:rsidR="0067325D">
        <w:t>МБОУ «</w:t>
      </w:r>
      <w:proofErr w:type="spellStart"/>
      <w:r w:rsidR="0067325D">
        <w:t>Клюквинская</w:t>
      </w:r>
      <w:proofErr w:type="spellEnd"/>
      <w:r w:rsidR="0067325D">
        <w:t xml:space="preserve"> средняя общеобразовательная школа»</w:t>
      </w:r>
      <w:r>
        <w:t xml:space="preserve">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информацию: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- о 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- о наличии свободных </w:t>
      </w:r>
      <w:proofErr w:type="spellStart"/>
      <w:r>
        <w:t>меств</w:t>
      </w:r>
      <w:proofErr w:type="spellEnd"/>
      <w:r>
        <w:t xml:space="preserve"> первых классах для приема детей, не проживающих на закрепленной территории, не позднее 5 </w:t>
      </w:r>
      <w:proofErr w:type="spellStart"/>
      <w:r>
        <w:t>июлятекущего</w:t>
      </w:r>
      <w:proofErr w:type="spellEnd"/>
      <w:r>
        <w:t xml:space="preserve"> года.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 2.15. Прием заявлений о приеме на обучение в первый класс для детей, указанных в пунктах 2.8, 2.10, а также проживающих на закрепленной </w:t>
      </w:r>
      <w:r>
        <w:lastRenderedPageBreak/>
        <w:t xml:space="preserve">территории, начинается 1 апреля текущего года и завершается 30 июня текущего года. Руководитель </w:t>
      </w:r>
      <w:r w:rsidR="0067325D">
        <w:t>МБОУ «</w:t>
      </w:r>
      <w:proofErr w:type="spellStart"/>
      <w:r w:rsidR="0067325D">
        <w:t>Клюквинская</w:t>
      </w:r>
      <w:proofErr w:type="spellEnd"/>
      <w:r w:rsidR="0067325D">
        <w:t xml:space="preserve"> средняя общеобразовательная школа»</w:t>
      </w:r>
      <w:r>
        <w:t xml:space="preserve"> издает распорядительный акт о приеме на обучение детей в течение 3 рабочих дней после завершения приема заявлений о приеме на обучение в первый класс.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 2.16. При приеме на обучение </w:t>
      </w:r>
      <w:r w:rsidR="0067325D">
        <w:t>МБОУ «</w:t>
      </w:r>
      <w:proofErr w:type="spellStart"/>
      <w:r w:rsidR="0067325D">
        <w:t>Клюквинская</w:t>
      </w:r>
      <w:proofErr w:type="spellEnd"/>
      <w:r w:rsidR="0067325D">
        <w:t xml:space="preserve"> средняя общеобразовательная школа»</w:t>
      </w:r>
      <w:r>
        <w:t xml:space="preserve">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2.17.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2.18.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 2.19. Заявление о приеме на обучение и документы для приема на обучение подаются одним из следующих способов: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- лично в общеобразовательную организацию;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- через операторов почтовой связи общего пользования заказным письмом с уведомлением о вручении;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4 официального сайта общеобразовательной организации в сети Интернет или иным способом с использованием сети Интернет;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-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7325D" w:rsidRDefault="0067325D" w:rsidP="0067325D">
      <w:pPr>
        <w:pStyle w:val="a3"/>
        <w:spacing w:after="0"/>
        <w:ind w:left="0" w:firstLine="851"/>
        <w:jc w:val="both"/>
      </w:pPr>
      <w:r>
        <w:lastRenderedPageBreak/>
        <w:t>МБОУ «</w:t>
      </w:r>
      <w:proofErr w:type="spellStart"/>
      <w:r>
        <w:t>Клюквинская</w:t>
      </w:r>
      <w:proofErr w:type="spellEnd"/>
      <w:r>
        <w:t xml:space="preserve"> средняя общеобразовательная школа»</w:t>
      </w:r>
      <w:r w:rsidR="008C4E6F"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t>МБОУ «</w:t>
      </w:r>
      <w:proofErr w:type="spellStart"/>
      <w:r>
        <w:t>Клюквинская</w:t>
      </w:r>
      <w:proofErr w:type="spellEnd"/>
      <w:r>
        <w:t xml:space="preserve"> средняя общеобразовательная </w:t>
      </w:r>
      <w:proofErr w:type="spellStart"/>
      <w:proofErr w:type="gramStart"/>
      <w:r>
        <w:t>школа»</w:t>
      </w:r>
      <w:r w:rsidR="008C4E6F">
        <w:t>вправе</w:t>
      </w:r>
      <w:proofErr w:type="spellEnd"/>
      <w:proofErr w:type="gramEnd"/>
      <w:r w:rsidR="008C4E6F">
        <w:t xml:space="preserve">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2.20.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- фамилия, имя, отчество (при наличии) ребенка или поступающего;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- дата рождения ребенка или поступающего;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- адрес места жительства и (или) адрес места пребывания ребенка или поступающего;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- фамилия, имя, отчество (при наличии)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- 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 - 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- о наличии права внеочередного, первоочередного или преимущественного приема;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- 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 - 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lastRenderedPageBreak/>
        <w:t xml:space="preserve"> 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- 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- 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на обработку персональных данных.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2.21. Образец заявления о приеме на обучение размещается </w:t>
      </w:r>
      <w:r w:rsidR="0067325D">
        <w:t>МБОУ «</w:t>
      </w:r>
      <w:proofErr w:type="spellStart"/>
      <w:r w:rsidR="0067325D">
        <w:t>Клюквинская</w:t>
      </w:r>
      <w:proofErr w:type="spellEnd"/>
      <w:r w:rsidR="0067325D">
        <w:t xml:space="preserve"> средняя общеобразовательная </w:t>
      </w:r>
      <w:proofErr w:type="spellStart"/>
      <w:proofErr w:type="gramStart"/>
      <w:r w:rsidR="0067325D">
        <w:t>школа»</w:t>
      </w:r>
      <w:r>
        <w:t>на</w:t>
      </w:r>
      <w:proofErr w:type="spellEnd"/>
      <w:proofErr w:type="gramEnd"/>
      <w:r>
        <w:t xml:space="preserve"> своих информационном стенде и официальном сайте в сети Интернет.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Для приема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или поступающий представляют следующие документы: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- копию документа, удостоверяющего личность родителя (законного представителя) ребенка или поступающего;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- свидетельства о рождении ребенка или документа, подтверждающего родство заявителя;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- копию документа, подтверждающего установление опеки или попечительства (при необходимости);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 - справку с места работы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(при наличии права внеочередного или первоочередного приема на обучение);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- копию заключения психолого-медико-педагогической комиссии (при наличии).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</w:t>
      </w:r>
      <w:r>
        <w:lastRenderedPageBreak/>
        <w:t>законность представления прав ребенка), и документ, подтверждающий право ребенка на пребывание в Российской Федерации.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67325D">
        <w:t>ядке переводом на русский язык.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2.22. 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2.23.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2.24.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поступающим, регистрируются в журнале приема заявлений о приеме на обучение в </w:t>
      </w:r>
      <w:r w:rsidR="0067325D">
        <w:t>МБОУ «</w:t>
      </w:r>
      <w:proofErr w:type="spellStart"/>
      <w:r w:rsidR="0067325D">
        <w:t>Клюквинская</w:t>
      </w:r>
      <w:proofErr w:type="spellEnd"/>
      <w:r w:rsidR="0067325D">
        <w:t xml:space="preserve"> средняя общеобразовательная школа»</w:t>
      </w:r>
      <w:r>
        <w:t>.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>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.25. </w:t>
      </w:r>
      <w:r w:rsidR="0067325D">
        <w:t>МБОУ «</w:t>
      </w:r>
      <w:proofErr w:type="spellStart"/>
      <w:r w:rsidR="0067325D">
        <w:t>Клюквинская</w:t>
      </w:r>
      <w:proofErr w:type="spellEnd"/>
      <w:r w:rsidR="0067325D">
        <w:t xml:space="preserve"> средняя общеобразовательная </w:t>
      </w:r>
      <w:proofErr w:type="spellStart"/>
      <w:proofErr w:type="gramStart"/>
      <w:r w:rsidR="0067325D">
        <w:t>школа»</w:t>
      </w:r>
      <w:r>
        <w:t>осуществляет</w:t>
      </w:r>
      <w:proofErr w:type="spellEnd"/>
      <w:proofErr w:type="gramEnd"/>
      <w:r>
        <w:t xml:space="preserve">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2.26. Руководитель </w:t>
      </w:r>
      <w:r w:rsidR="0067325D">
        <w:t>МБОУ «</w:t>
      </w:r>
      <w:proofErr w:type="spellStart"/>
      <w:r w:rsidR="0067325D">
        <w:t>Клюквинская</w:t>
      </w:r>
      <w:proofErr w:type="spellEnd"/>
      <w:r w:rsidR="0067325D">
        <w:t xml:space="preserve"> средняя общеобразовательная </w:t>
      </w:r>
      <w:proofErr w:type="spellStart"/>
      <w:proofErr w:type="gramStart"/>
      <w:r w:rsidR="0067325D">
        <w:t>школа»</w:t>
      </w:r>
      <w:r>
        <w:t>издает</w:t>
      </w:r>
      <w:proofErr w:type="spellEnd"/>
      <w:proofErr w:type="gramEnd"/>
      <w:r>
        <w:t xml:space="preserve">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2.15.</w:t>
      </w:r>
    </w:p>
    <w:p w:rsidR="0067325D" w:rsidRDefault="008C4E6F" w:rsidP="0067325D">
      <w:pPr>
        <w:pStyle w:val="a3"/>
        <w:spacing w:after="0"/>
        <w:ind w:left="0" w:firstLine="851"/>
        <w:jc w:val="both"/>
      </w:pPr>
      <w:r>
        <w:t xml:space="preserve"> 2.27.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 документы (копии документов). </w:t>
      </w:r>
    </w:p>
    <w:p w:rsidR="00F12C76" w:rsidRDefault="008C4E6F" w:rsidP="0067325D">
      <w:pPr>
        <w:pStyle w:val="a3"/>
        <w:spacing w:after="0"/>
        <w:ind w:left="0" w:firstLine="851"/>
        <w:jc w:val="both"/>
      </w:pPr>
      <w:r>
        <w:t xml:space="preserve">2.28. Копии предъявляемых при приеме документов хранятся в </w:t>
      </w:r>
      <w:r w:rsidR="0067325D">
        <w:t>МБОУ «</w:t>
      </w:r>
      <w:proofErr w:type="spellStart"/>
      <w:r w:rsidR="0067325D">
        <w:t>Клюквинская</w:t>
      </w:r>
      <w:proofErr w:type="spellEnd"/>
      <w:r w:rsidR="0067325D">
        <w:t xml:space="preserve"> средняя общеобразовательная </w:t>
      </w:r>
      <w:proofErr w:type="spellStart"/>
      <w:proofErr w:type="gramStart"/>
      <w:r w:rsidR="0067325D">
        <w:t>школа»</w:t>
      </w:r>
      <w:r>
        <w:t>весь</w:t>
      </w:r>
      <w:proofErr w:type="spellEnd"/>
      <w:proofErr w:type="gramEnd"/>
      <w:r>
        <w:t xml:space="preserve"> период обучения ребенка в ОО</w:t>
      </w:r>
      <w:r w:rsidR="0067325D"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C347F"/>
    <w:multiLevelType w:val="hybridMultilevel"/>
    <w:tmpl w:val="FC48227E"/>
    <w:lvl w:ilvl="0" w:tplc="59884E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E6F"/>
    <w:rsid w:val="0013745C"/>
    <w:rsid w:val="00511B5D"/>
    <w:rsid w:val="0067325D"/>
    <w:rsid w:val="006C0B77"/>
    <w:rsid w:val="007C3C56"/>
    <w:rsid w:val="008242FF"/>
    <w:rsid w:val="00870751"/>
    <w:rsid w:val="008C4E6F"/>
    <w:rsid w:val="00917606"/>
    <w:rsid w:val="00922C48"/>
    <w:rsid w:val="0097394F"/>
    <w:rsid w:val="00A13659"/>
    <w:rsid w:val="00B915B7"/>
    <w:rsid w:val="00CF71D1"/>
    <w:rsid w:val="00EA59DF"/>
    <w:rsid w:val="00EE4070"/>
    <w:rsid w:val="00F10EAF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BB08AC1-DD55-4875-AA49-3463F4E3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6F"/>
    <w:pPr>
      <w:ind w:left="720"/>
      <w:contextualSpacing/>
    </w:pPr>
  </w:style>
  <w:style w:type="paragraph" w:styleId="a4">
    <w:name w:val="No Spacing"/>
    <w:uiPriority w:val="1"/>
    <w:qFormat/>
    <w:rsid w:val="00511B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Владимир</cp:lastModifiedBy>
  <cp:revision>9</cp:revision>
  <dcterms:created xsi:type="dcterms:W3CDTF">2021-04-06T21:27:00Z</dcterms:created>
  <dcterms:modified xsi:type="dcterms:W3CDTF">2021-05-27T10:38:00Z</dcterms:modified>
</cp:coreProperties>
</file>